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660518" w:rsidRDefault="00C90F1D">
      <w:pPr>
        <w:rPr>
          <w:b/>
          <w:u w:val="single"/>
        </w:rPr>
      </w:pPr>
      <w:r>
        <w:rPr>
          <w:b/>
          <w:u w:val="single"/>
        </w:rPr>
        <w:t>Free Public Advocacy Service: conditions of engagement for clients</w:t>
      </w:r>
    </w:p>
    <w:p w14:paraId="00000002" w14:textId="77777777" w:rsidR="00660518" w:rsidRDefault="00C90F1D">
      <w:r>
        <w:t xml:space="preserve">Please read this agreement. Before you engage with our services Free Public Advocacy Service (“FPAS”) we will require your signature confirming the following. If you have any questions about the document or the nature of our services, please let us know. </w:t>
      </w:r>
    </w:p>
    <w:p w14:paraId="00000003" w14:textId="77777777" w:rsidR="00660518" w:rsidRDefault="00C90F1D">
      <w:r>
        <w:t>Note that we will, for the purposes of assessing your needs, conduct an initial interview. The contents of which will be secured under our confidentiality commitments as set out below.  No further action will be taken until we have your written consent.</w:t>
      </w:r>
    </w:p>
    <w:p w14:paraId="00000004" w14:textId="77777777" w:rsidR="00660518" w:rsidRDefault="00660518"/>
    <w:p w14:paraId="00000005" w14:textId="77777777" w:rsidR="00660518" w:rsidRDefault="00C90F1D">
      <w:pPr>
        <w:numPr>
          <w:ilvl w:val="0"/>
          <w:numId w:val="1"/>
        </w:numPr>
        <w:pBdr>
          <w:top w:val="nil"/>
          <w:left w:val="nil"/>
          <w:bottom w:val="nil"/>
          <w:right w:val="nil"/>
          <w:between w:val="nil"/>
        </w:pBdr>
        <w:rPr>
          <w:color w:val="000000"/>
        </w:rPr>
      </w:pPr>
      <w:r>
        <w:rPr>
          <w:color w:val="000000"/>
          <w:u w:val="single"/>
        </w:rPr>
        <w:t>Authority to Act as Advocate (the “</w:t>
      </w:r>
      <w:r>
        <w:rPr>
          <w:b/>
          <w:color w:val="000000"/>
          <w:u w:val="single"/>
        </w:rPr>
        <w:t>Authority</w:t>
      </w:r>
      <w:r>
        <w:rPr>
          <w:color w:val="000000"/>
          <w:u w:val="single"/>
        </w:rPr>
        <w:t>”)</w:t>
      </w:r>
    </w:p>
    <w:p w14:paraId="00000006" w14:textId="77777777" w:rsidR="00660518" w:rsidRDefault="00C90F1D">
      <w:pPr>
        <w:ind w:firstLine="360"/>
      </w:pPr>
      <w:r>
        <w:t>I, [</w:t>
      </w:r>
      <w:r>
        <w:tab/>
      </w:r>
      <w:r>
        <w:tab/>
      </w:r>
      <w:r>
        <w:tab/>
        <w:t>] (the “</w:t>
      </w:r>
      <w:r>
        <w:rPr>
          <w:b/>
        </w:rPr>
        <w:t>Client</w:t>
      </w:r>
      <w:r>
        <w:t>”)</w:t>
      </w:r>
    </w:p>
    <w:p w14:paraId="00000007" w14:textId="77777777" w:rsidR="00660518" w:rsidRDefault="00C90F1D">
      <w:pPr>
        <w:ind w:left="360"/>
      </w:pPr>
      <w:r>
        <w:t>HEREBY AUTHORISE [</w:t>
      </w:r>
      <w:r>
        <w:tab/>
      </w:r>
      <w:r>
        <w:tab/>
      </w:r>
      <w:r>
        <w:tab/>
        <w:t>] and Carol Heena (each and all a “Caseworker”) of the Free Public Advocacy Services Trust, a charity duly incorporated under the Charitable Trust Act of 1957 (as amended from time to time) to act on my behalf in all matters in relation to:</w:t>
      </w:r>
    </w:p>
    <w:p w14:paraId="00000008" w14:textId="77777777" w:rsidR="00660518" w:rsidRDefault="00C90F1D">
      <w:pPr>
        <w:ind w:left="7200"/>
      </w:pPr>
      <w:r>
        <w:t>(Specific Purpose)</w:t>
      </w:r>
    </w:p>
    <w:p w14:paraId="00000009" w14:textId="77777777" w:rsidR="00660518" w:rsidRDefault="00C90F1D">
      <w:pPr>
        <w:ind w:left="360"/>
      </w:pPr>
      <w:r>
        <w:t xml:space="preserve">And any other such matters for which I seek assistance from time to time. I understand that I may be asked to sign an additional form to outline such matters which shall be included as a schedule to this agreement.  </w:t>
      </w:r>
    </w:p>
    <w:p w14:paraId="0000000A" w14:textId="77777777" w:rsidR="00660518" w:rsidRDefault="00C90F1D">
      <w:pPr>
        <w:numPr>
          <w:ilvl w:val="0"/>
          <w:numId w:val="1"/>
        </w:numPr>
        <w:pBdr>
          <w:top w:val="nil"/>
          <w:left w:val="nil"/>
          <w:bottom w:val="nil"/>
          <w:right w:val="nil"/>
          <w:between w:val="nil"/>
        </w:pBdr>
        <w:spacing w:after="0"/>
        <w:rPr>
          <w:color w:val="000000"/>
        </w:rPr>
      </w:pPr>
      <w:r>
        <w:rPr>
          <w:color w:val="000000"/>
          <w:u w:val="single"/>
        </w:rPr>
        <w:t>Confidentiality commitment</w:t>
      </w:r>
    </w:p>
    <w:p w14:paraId="0000000B" w14:textId="77777777" w:rsidR="00660518" w:rsidRDefault="00C90F1D">
      <w:pPr>
        <w:numPr>
          <w:ilvl w:val="0"/>
          <w:numId w:val="3"/>
        </w:numPr>
        <w:pBdr>
          <w:top w:val="nil"/>
          <w:left w:val="nil"/>
          <w:bottom w:val="nil"/>
          <w:right w:val="nil"/>
          <w:between w:val="nil"/>
        </w:pBdr>
        <w:rPr>
          <w:color w:val="000000"/>
        </w:rPr>
      </w:pPr>
      <w:r>
        <w:rPr>
          <w:color w:val="000000"/>
        </w:rPr>
        <w:t>Each Caseworker shall, during the term of and subsequently after their association with FPAS, keep secret and confidential any knowledge or information which may be acquired during the course of, or incidental to, their association with FPAS.</w:t>
      </w:r>
    </w:p>
    <w:p w14:paraId="0000000C" w14:textId="77777777" w:rsidR="00660518" w:rsidRDefault="00660518">
      <w:pPr>
        <w:widowControl w:val="0"/>
        <w:pBdr>
          <w:top w:val="nil"/>
          <w:left w:val="nil"/>
          <w:bottom w:val="nil"/>
          <w:right w:val="nil"/>
          <w:between w:val="nil"/>
        </w:pBdr>
        <w:spacing w:after="0" w:line="240" w:lineRule="auto"/>
        <w:rPr>
          <w:color w:val="000000"/>
        </w:rPr>
      </w:pPr>
    </w:p>
    <w:p w14:paraId="0000000D" w14:textId="77777777" w:rsidR="00660518" w:rsidRDefault="00C90F1D">
      <w:pPr>
        <w:widowControl w:val="0"/>
        <w:numPr>
          <w:ilvl w:val="0"/>
          <w:numId w:val="3"/>
        </w:numPr>
        <w:pBdr>
          <w:top w:val="nil"/>
          <w:left w:val="nil"/>
          <w:bottom w:val="nil"/>
          <w:right w:val="nil"/>
          <w:between w:val="nil"/>
        </w:pBdr>
        <w:spacing w:after="0" w:line="240" w:lineRule="auto"/>
        <w:ind w:right="119"/>
        <w:jc w:val="both"/>
        <w:rPr>
          <w:color w:val="000000"/>
        </w:rPr>
      </w:pPr>
      <w:r>
        <w:rPr>
          <w:color w:val="000000"/>
        </w:rPr>
        <w:t>Confidential information concerning clients will as far as practicable be made available only to those within FPAS who are providing services for our clients (this may include our admin workers and support services).</w:t>
      </w:r>
    </w:p>
    <w:p w14:paraId="0000000E" w14:textId="77777777" w:rsidR="00660518" w:rsidRDefault="00660518">
      <w:pPr>
        <w:widowControl w:val="0"/>
        <w:pBdr>
          <w:top w:val="nil"/>
          <w:left w:val="nil"/>
          <w:bottom w:val="nil"/>
          <w:right w:val="nil"/>
          <w:between w:val="nil"/>
        </w:pBdr>
        <w:spacing w:after="0" w:line="240" w:lineRule="auto"/>
        <w:rPr>
          <w:color w:val="000000"/>
        </w:rPr>
      </w:pPr>
    </w:p>
    <w:p w14:paraId="0000000F" w14:textId="77777777" w:rsidR="00660518" w:rsidRDefault="00C90F1D">
      <w:pPr>
        <w:widowControl w:val="0"/>
        <w:numPr>
          <w:ilvl w:val="0"/>
          <w:numId w:val="3"/>
        </w:numPr>
        <w:pBdr>
          <w:top w:val="nil"/>
          <w:left w:val="nil"/>
          <w:bottom w:val="nil"/>
          <w:right w:val="nil"/>
          <w:between w:val="nil"/>
        </w:pBdr>
        <w:spacing w:after="0" w:line="240" w:lineRule="auto"/>
        <w:ind w:right="117"/>
        <w:jc w:val="both"/>
        <w:rPr>
          <w:color w:val="000000"/>
        </w:rPr>
      </w:pPr>
      <w:r>
        <w:rPr>
          <w:color w:val="000000"/>
        </w:rPr>
        <w:t>Caseworker shall not disclose any confidential information about a client to another client or any other person.</w:t>
      </w:r>
    </w:p>
    <w:p w14:paraId="00000010" w14:textId="77777777" w:rsidR="00660518" w:rsidRDefault="00660518">
      <w:pPr>
        <w:widowControl w:val="0"/>
        <w:pBdr>
          <w:top w:val="nil"/>
          <w:left w:val="nil"/>
          <w:bottom w:val="nil"/>
          <w:right w:val="nil"/>
          <w:between w:val="nil"/>
        </w:pBdr>
        <w:spacing w:after="0" w:line="240" w:lineRule="auto"/>
        <w:rPr>
          <w:color w:val="000000"/>
        </w:rPr>
      </w:pPr>
    </w:p>
    <w:p w14:paraId="00000011" w14:textId="77777777" w:rsidR="00660518" w:rsidRDefault="00C90F1D">
      <w:pPr>
        <w:widowControl w:val="0"/>
        <w:numPr>
          <w:ilvl w:val="0"/>
          <w:numId w:val="3"/>
        </w:numPr>
        <w:pBdr>
          <w:top w:val="nil"/>
          <w:left w:val="nil"/>
          <w:bottom w:val="nil"/>
          <w:right w:val="nil"/>
          <w:between w:val="nil"/>
        </w:pBdr>
        <w:spacing w:after="0" w:line="240" w:lineRule="auto"/>
        <w:ind w:right="124"/>
        <w:jc w:val="both"/>
        <w:rPr>
          <w:color w:val="000000"/>
        </w:rPr>
      </w:pPr>
      <w:r>
        <w:rPr>
          <w:color w:val="000000"/>
        </w:rPr>
        <w:t>Caseworker will access only such information as is necessary to enable them to carry out their legitimate duties.</w:t>
      </w:r>
    </w:p>
    <w:p w14:paraId="00000012" w14:textId="77777777" w:rsidR="00660518" w:rsidRDefault="00660518">
      <w:pPr>
        <w:widowControl w:val="0"/>
        <w:pBdr>
          <w:top w:val="nil"/>
          <w:left w:val="nil"/>
          <w:bottom w:val="nil"/>
          <w:right w:val="nil"/>
          <w:between w:val="nil"/>
        </w:pBdr>
        <w:spacing w:after="0" w:line="240" w:lineRule="auto"/>
        <w:ind w:left="720" w:right="124"/>
        <w:jc w:val="both"/>
        <w:rPr>
          <w:color w:val="000000"/>
        </w:rPr>
      </w:pPr>
    </w:p>
    <w:p w14:paraId="00000013" w14:textId="77777777" w:rsidR="00660518" w:rsidRDefault="00C90F1D">
      <w:pPr>
        <w:widowControl w:val="0"/>
        <w:numPr>
          <w:ilvl w:val="0"/>
          <w:numId w:val="3"/>
        </w:numPr>
        <w:pBdr>
          <w:top w:val="nil"/>
          <w:left w:val="nil"/>
          <w:bottom w:val="nil"/>
          <w:right w:val="nil"/>
          <w:between w:val="nil"/>
        </w:pBdr>
        <w:spacing w:after="0" w:line="240" w:lineRule="auto"/>
        <w:ind w:right="118"/>
        <w:jc w:val="both"/>
        <w:rPr>
          <w:color w:val="000000"/>
        </w:rPr>
      </w:pPr>
      <w:r>
        <w:rPr>
          <w:color w:val="000000"/>
        </w:rPr>
        <w:t>Caseworkers will comply with obligations to maintain the privacy of clients, staff and trustees in accordance with the Privacy Act 2020.</w:t>
      </w:r>
    </w:p>
    <w:p w14:paraId="00000014" w14:textId="77777777" w:rsidR="00660518" w:rsidRDefault="00660518">
      <w:pPr>
        <w:widowControl w:val="0"/>
        <w:pBdr>
          <w:top w:val="nil"/>
          <w:left w:val="nil"/>
          <w:bottom w:val="nil"/>
          <w:right w:val="nil"/>
          <w:between w:val="nil"/>
        </w:pBdr>
        <w:spacing w:before="1" w:after="0" w:line="240" w:lineRule="auto"/>
        <w:rPr>
          <w:color w:val="000000"/>
        </w:rPr>
      </w:pPr>
    </w:p>
    <w:p w14:paraId="00000015" w14:textId="77777777" w:rsidR="00660518" w:rsidRDefault="00C90F1D">
      <w:pPr>
        <w:numPr>
          <w:ilvl w:val="0"/>
          <w:numId w:val="1"/>
        </w:numPr>
        <w:pBdr>
          <w:top w:val="nil"/>
          <w:left w:val="nil"/>
          <w:bottom w:val="nil"/>
          <w:right w:val="nil"/>
          <w:between w:val="nil"/>
        </w:pBdr>
        <w:rPr>
          <w:color w:val="000000"/>
        </w:rPr>
      </w:pPr>
      <w:r>
        <w:rPr>
          <w:color w:val="000000"/>
          <w:u w:val="single"/>
        </w:rPr>
        <w:t>Full disclosure</w:t>
      </w:r>
    </w:p>
    <w:p w14:paraId="00000016" w14:textId="77777777" w:rsidR="00660518" w:rsidRDefault="00C90F1D">
      <w:pPr>
        <w:ind w:left="720"/>
      </w:pPr>
      <w:r>
        <w:t xml:space="preserve">We are only as good as the information that you provide us. On that basis, so that we can help you to the best of our abilities, please be open and honest with us. We understand that some matters can be sensitive and are often highly personal. However, we do need to understand your circumstances and the full context of the matters that you are raising with us so that we can best assist you. </w:t>
      </w:r>
    </w:p>
    <w:p w14:paraId="00000017" w14:textId="77777777" w:rsidR="00660518" w:rsidRDefault="00C90F1D">
      <w:pPr>
        <w:ind w:left="720"/>
      </w:pPr>
      <w:r>
        <w:t xml:space="preserve">Failure to disclose matters that are pertinent to the case in hand may impede our ability to work effectively for you, our </w:t>
      </w:r>
      <w:proofErr w:type="gramStart"/>
      <w:r>
        <w:t>Client</w:t>
      </w:r>
      <w:proofErr w:type="gramEnd"/>
      <w:r>
        <w:t>.</w:t>
      </w:r>
    </w:p>
    <w:p w14:paraId="00000018" w14:textId="77777777" w:rsidR="00660518" w:rsidRDefault="00C90F1D">
      <w:pPr>
        <w:ind w:left="720"/>
      </w:pPr>
      <w:r>
        <w:t>Please let us know if you engage with any other persons or services in relation to the matter(s) that you have raised with us or if your circumstances change.</w:t>
      </w:r>
    </w:p>
    <w:p w14:paraId="00000019" w14:textId="77777777" w:rsidR="00660518" w:rsidRDefault="00C90F1D">
      <w:pPr>
        <w:ind w:left="720"/>
      </w:pPr>
      <w:r>
        <w:rPr>
          <w:u w:val="single"/>
        </w:rPr>
        <w:t>DISCLAIMER</w:t>
      </w:r>
      <w:r>
        <w:t>: Please note that FPAS cannot be held liable if we are unable to secure an outcome that you would like but we will endeavour to support you and keep you informed as to our progress. If we are unable to assist you, we will inform you of that. We are not a legal-services provider.</w:t>
      </w:r>
    </w:p>
    <w:p w14:paraId="0000001A" w14:textId="77777777" w:rsidR="00660518" w:rsidRDefault="00C90F1D">
      <w:pPr>
        <w:numPr>
          <w:ilvl w:val="0"/>
          <w:numId w:val="1"/>
        </w:numPr>
        <w:pBdr>
          <w:top w:val="nil"/>
          <w:left w:val="nil"/>
          <w:bottom w:val="nil"/>
          <w:right w:val="nil"/>
          <w:between w:val="nil"/>
        </w:pBdr>
        <w:spacing w:after="0"/>
        <w:rPr>
          <w:color w:val="000000"/>
        </w:rPr>
      </w:pPr>
      <w:r>
        <w:rPr>
          <w:color w:val="000000"/>
          <w:u w:val="single"/>
        </w:rPr>
        <w:t>What to expect from us</w:t>
      </w:r>
    </w:p>
    <w:p w14:paraId="0000001B" w14:textId="77777777" w:rsidR="00660518" w:rsidRDefault="00660518">
      <w:pPr>
        <w:pBdr>
          <w:top w:val="nil"/>
          <w:left w:val="nil"/>
          <w:bottom w:val="nil"/>
          <w:right w:val="nil"/>
          <w:between w:val="nil"/>
        </w:pBdr>
        <w:spacing w:after="0"/>
        <w:ind w:left="720"/>
        <w:rPr>
          <w:color w:val="000000"/>
        </w:rPr>
      </w:pPr>
    </w:p>
    <w:p w14:paraId="0000001C" w14:textId="77777777" w:rsidR="00660518" w:rsidRDefault="00C90F1D">
      <w:pPr>
        <w:numPr>
          <w:ilvl w:val="0"/>
          <w:numId w:val="2"/>
        </w:numPr>
        <w:pBdr>
          <w:top w:val="nil"/>
          <w:left w:val="nil"/>
          <w:bottom w:val="nil"/>
          <w:right w:val="nil"/>
          <w:between w:val="nil"/>
        </w:pBdr>
        <w:spacing w:after="0"/>
        <w:rPr>
          <w:color w:val="000000"/>
        </w:rPr>
      </w:pPr>
      <w:r>
        <w:rPr>
          <w:color w:val="000000"/>
        </w:rPr>
        <w:t>We will keep in contact with you via your preferred method of communication.</w:t>
      </w:r>
    </w:p>
    <w:p w14:paraId="0000001D" w14:textId="77777777" w:rsidR="00660518" w:rsidRDefault="00C90F1D">
      <w:pPr>
        <w:numPr>
          <w:ilvl w:val="0"/>
          <w:numId w:val="2"/>
        </w:numPr>
        <w:pBdr>
          <w:top w:val="nil"/>
          <w:left w:val="nil"/>
          <w:bottom w:val="nil"/>
          <w:right w:val="nil"/>
          <w:between w:val="nil"/>
        </w:pBdr>
        <w:spacing w:after="0"/>
        <w:rPr>
          <w:color w:val="000000"/>
        </w:rPr>
      </w:pPr>
      <w:r>
        <w:rPr>
          <w:color w:val="000000"/>
        </w:rPr>
        <w:t>We will update you as soon as possible if and when we receive any additional information or communication relevant to your matter(s).</w:t>
      </w:r>
    </w:p>
    <w:p w14:paraId="0000001E" w14:textId="77777777" w:rsidR="00660518" w:rsidRDefault="00C90F1D">
      <w:pPr>
        <w:numPr>
          <w:ilvl w:val="0"/>
          <w:numId w:val="2"/>
        </w:numPr>
        <w:pBdr>
          <w:top w:val="nil"/>
          <w:left w:val="nil"/>
          <w:bottom w:val="nil"/>
          <w:right w:val="nil"/>
          <w:between w:val="nil"/>
        </w:pBdr>
        <w:spacing w:after="0"/>
        <w:rPr>
          <w:color w:val="000000"/>
        </w:rPr>
      </w:pPr>
      <w:r>
        <w:rPr>
          <w:color w:val="000000"/>
        </w:rPr>
        <w:t>We endeavour to be available during normal business hours on:</w:t>
      </w:r>
    </w:p>
    <w:p w14:paraId="0000001F" w14:textId="77777777" w:rsidR="00660518" w:rsidRDefault="00C90F1D">
      <w:pPr>
        <w:numPr>
          <w:ilvl w:val="1"/>
          <w:numId w:val="2"/>
        </w:numPr>
        <w:pBdr>
          <w:top w:val="nil"/>
          <w:left w:val="nil"/>
          <w:bottom w:val="nil"/>
          <w:right w:val="nil"/>
          <w:between w:val="nil"/>
        </w:pBdr>
        <w:spacing w:after="0"/>
        <w:rPr>
          <w:color w:val="000000"/>
        </w:rPr>
      </w:pPr>
      <w:r>
        <w:rPr>
          <w:color w:val="000000"/>
        </w:rPr>
        <w:t>022 562 9845;</w:t>
      </w:r>
    </w:p>
    <w:p w14:paraId="00000020" w14:textId="77777777" w:rsidR="00660518" w:rsidRDefault="00C90F1D">
      <w:pPr>
        <w:numPr>
          <w:ilvl w:val="1"/>
          <w:numId w:val="2"/>
        </w:numPr>
        <w:pBdr>
          <w:top w:val="nil"/>
          <w:left w:val="nil"/>
          <w:bottom w:val="nil"/>
          <w:right w:val="nil"/>
          <w:between w:val="nil"/>
        </w:pBdr>
        <w:spacing w:after="0"/>
        <w:rPr>
          <w:color w:val="000000"/>
        </w:rPr>
      </w:pPr>
      <w:r>
        <w:rPr>
          <w:color w:val="000000"/>
        </w:rPr>
        <w:t>Freepublicadvocacyservice@gmail.com; and</w:t>
      </w:r>
    </w:p>
    <w:p w14:paraId="00000021" w14:textId="77777777" w:rsidR="00660518" w:rsidRDefault="00C90F1D">
      <w:pPr>
        <w:numPr>
          <w:ilvl w:val="1"/>
          <w:numId w:val="2"/>
        </w:numPr>
        <w:pBdr>
          <w:top w:val="nil"/>
          <w:left w:val="nil"/>
          <w:bottom w:val="nil"/>
          <w:right w:val="nil"/>
          <w:between w:val="nil"/>
        </w:pBdr>
        <w:spacing w:after="0"/>
        <w:rPr>
          <w:color w:val="000000"/>
        </w:rPr>
      </w:pPr>
      <w:r>
        <w:rPr>
          <w:color w:val="000000"/>
        </w:rPr>
        <w:t>Any other FPAS email that a Caseworker gives to you.</w:t>
      </w:r>
    </w:p>
    <w:p w14:paraId="00000022" w14:textId="77777777" w:rsidR="00660518" w:rsidRDefault="00C90F1D">
      <w:pPr>
        <w:pBdr>
          <w:top w:val="nil"/>
          <w:left w:val="nil"/>
          <w:bottom w:val="nil"/>
          <w:right w:val="nil"/>
          <w:between w:val="nil"/>
        </w:pBdr>
        <w:spacing w:after="0"/>
        <w:ind w:left="720"/>
        <w:rPr>
          <w:color w:val="000000"/>
        </w:rPr>
      </w:pPr>
      <w:r>
        <w:rPr>
          <w:color w:val="000000"/>
        </w:rPr>
        <w:t xml:space="preserve"> </w:t>
      </w:r>
    </w:p>
    <w:p w14:paraId="00000023" w14:textId="77777777" w:rsidR="00660518" w:rsidRDefault="00C90F1D">
      <w:pPr>
        <w:numPr>
          <w:ilvl w:val="0"/>
          <w:numId w:val="1"/>
        </w:numPr>
        <w:pBdr>
          <w:top w:val="nil"/>
          <w:left w:val="nil"/>
          <w:bottom w:val="nil"/>
          <w:right w:val="nil"/>
          <w:between w:val="nil"/>
        </w:pBdr>
        <w:spacing w:after="0"/>
        <w:rPr>
          <w:color w:val="000000"/>
        </w:rPr>
      </w:pPr>
      <w:r>
        <w:rPr>
          <w:color w:val="000000"/>
          <w:u w:val="single"/>
        </w:rPr>
        <w:t>Consent</w:t>
      </w:r>
    </w:p>
    <w:p w14:paraId="00000024" w14:textId="77777777" w:rsidR="00660518" w:rsidRDefault="00660518">
      <w:pPr>
        <w:pBdr>
          <w:top w:val="nil"/>
          <w:left w:val="nil"/>
          <w:bottom w:val="nil"/>
          <w:right w:val="nil"/>
          <w:between w:val="nil"/>
        </w:pBdr>
        <w:spacing w:after="0"/>
        <w:ind w:left="720"/>
        <w:rPr>
          <w:color w:val="000000"/>
        </w:rPr>
      </w:pPr>
    </w:p>
    <w:p w14:paraId="00000025" w14:textId="77777777" w:rsidR="00660518" w:rsidRDefault="00C90F1D">
      <w:pPr>
        <w:pBdr>
          <w:top w:val="nil"/>
          <w:left w:val="nil"/>
          <w:bottom w:val="nil"/>
          <w:right w:val="nil"/>
          <w:between w:val="nil"/>
        </w:pBdr>
        <w:spacing w:after="0"/>
        <w:ind w:left="720"/>
        <w:rPr>
          <w:color w:val="000000"/>
        </w:rPr>
      </w:pPr>
      <w:r>
        <w:rPr>
          <w:color w:val="000000"/>
        </w:rPr>
        <w:t xml:space="preserve">This Authority can be withdrawn at any time by communicating to FPAS in writing, via email or verbally. Upon any such termination, which shall be acknowledged as soon as reasonably practical, all materials gathered by the FPAS shall either be returned to the Client or destroyed at the Client’s preference and any digital material shall be deleted (saving any records that are required to be retained by law). </w:t>
      </w:r>
    </w:p>
    <w:p w14:paraId="00000026" w14:textId="77777777" w:rsidR="00660518" w:rsidRDefault="00660518">
      <w:pPr>
        <w:pBdr>
          <w:top w:val="nil"/>
          <w:left w:val="nil"/>
          <w:bottom w:val="nil"/>
          <w:right w:val="nil"/>
          <w:between w:val="nil"/>
        </w:pBdr>
        <w:ind w:left="720"/>
        <w:rPr>
          <w:color w:val="000000"/>
        </w:rPr>
      </w:pPr>
    </w:p>
    <w:p w14:paraId="00000027" w14:textId="77777777" w:rsidR="00660518" w:rsidRDefault="00C90F1D">
      <w:proofErr w:type="gramStart"/>
      <w:r>
        <w:t xml:space="preserve">I,   </w:t>
      </w:r>
      <w:proofErr w:type="gramEnd"/>
      <w:r>
        <w:t xml:space="preserve">           </w:t>
      </w:r>
      <w:r>
        <w:tab/>
        <w:t xml:space="preserve">understand and agree that the FPAS is a free service aimed at helping people and that the information I provide will be used solely for my benefit. </w:t>
      </w:r>
    </w:p>
    <w:p w14:paraId="00000028" w14:textId="77777777" w:rsidR="00660518" w:rsidRDefault="00C90F1D">
      <w:r>
        <w:t>Dated:</w:t>
      </w:r>
    </w:p>
    <w:p w14:paraId="00000029" w14:textId="77777777" w:rsidR="00660518" w:rsidRDefault="00660518"/>
    <w:p w14:paraId="0000002A" w14:textId="77777777" w:rsidR="00660518" w:rsidRDefault="00C90F1D">
      <w:r>
        <w:t>Signed by………………………</w:t>
      </w:r>
    </w:p>
    <w:p w14:paraId="0000002B" w14:textId="77777777" w:rsidR="00660518" w:rsidRDefault="00660518"/>
    <w:p w14:paraId="0000002C" w14:textId="77777777" w:rsidR="00660518" w:rsidRDefault="00C90F1D">
      <w:r>
        <w:t xml:space="preserve">In the presence </w:t>
      </w:r>
      <w:proofErr w:type="gramStart"/>
      <w:r>
        <w:t>of:…</w:t>
      </w:r>
      <w:proofErr w:type="gramEnd"/>
      <w:r>
        <w:t>…………………</w:t>
      </w:r>
    </w:p>
    <w:p w14:paraId="0000002D" w14:textId="77777777" w:rsidR="00660518" w:rsidRDefault="00660518"/>
    <w:p w14:paraId="0000002E" w14:textId="77777777" w:rsidR="00660518" w:rsidRDefault="00C90F1D">
      <w:r>
        <w:t>Signed by……………………… (Caseworker)</w:t>
      </w:r>
    </w:p>
    <w:p w14:paraId="0000002F" w14:textId="77777777" w:rsidR="00660518" w:rsidRDefault="00660518"/>
    <w:p w14:paraId="00000030" w14:textId="77777777" w:rsidR="00660518" w:rsidRDefault="00C90F1D">
      <w:r>
        <w:t>In the presence of: ………………</w:t>
      </w:r>
      <w:proofErr w:type="gramStart"/>
      <w:r>
        <w:t>…..</w:t>
      </w:r>
      <w:proofErr w:type="gramEnd"/>
    </w:p>
    <w:p w14:paraId="00000031" w14:textId="77777777" w:rsidR="00660518" w:rsidRDefault="00660518"/>
    <w:sectPr w:rsidR="00660518">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9B48A8C1-0B11-4437-8666-6F5CBC7DDE6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89D82DA1-EFCA-4453-BF1B-75D0FDE2DEBB}"/>
    <w:embedBold r:id="rId3" w:fontKey="{4806B44F-2495-451B-A2C5-EFDD1E04C56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4" w:fontKey="{D24632F9-936E-4731-958D-7535346B268C}"/>
    <w:embedItalic r:id="rId5" w:fontKey="{56B640B1-CCC8-4568-875F-02D43E3DE401}"/>
  </w:font>
  <w:font w:name="Calibri Light">
    <w:panose1 w:val="020F0302020204030204"/>
    <w:charset w:val="00"/>
    <w:family w:val="swiss"/>
    <w:pitch w:val="variable"/>
    <w:sig w:usb0="E4002EFF" w:usb1="C000247B" w:usb2="00000009" w:usb3="00000000" w:csb0="000001FF" w:csb1="00000000"/>
    <w:embedRegular r:id="rId6" w:fontKey="{496A8D23-C3F2-4A2B-9069-CF0CA2FC335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413C0"/>
    <w:multiLevelType w:val="multilevel"/>
    <w:tmpl w:val="B3B265D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D9B6E32"/>
    <w:multiLevelType w:val="multilevel"/>
    <w:tmpl w:val="630C46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89349EF"/>
    <w:multiLevelType w:val="multilevel"/>
    <w:tmpl w:val="39C469B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804500948">
    <w:abstractNumId w:val="1"/>
  </w:num>
  <w:num w:numId="2" w16cid:durableId="1090542618">
    <w:abstractNumId w:val="2"/>
  </w:num>
  <w:num w:numId="3" w16cid:durableId="135925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518"/>
    <w:rsid w:val="00660518"/>
    <w:rsid w:val="009816A7"/>
    <w:rsid w:val="00A87354"/>
    <w:rsid w:val="00C90F1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docId w15:val="{E7A07181-5635-46F4-A0D0-EE04D2D95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link w:val="BodyTextChar"/>
    <w:uiPriority w:val="1"/>
    <w:qFormat/>
    <w:rsid w:val="00D37B4C"/>
    <w:pPr>
      <w:widowControl w:val="0"/>
      <w:autoSpaceDE w:val="0"/>
      <w:autoSpaceDN w:val="0"/>
      <w:spacing w:after="0" w:line="240" w:lineRule="auto"/>
    </w:pPr>
    <w:rPr>
      <w:sz w:val="20"/>
      <w:szCs w:val="20"/>
      <w:lang w:val="en-US"/>
    </w:rPr>
  </w:style>
  <w:style w:type="character" w:customStyle="1" w:styleId="BodyTextChar">
    <w:name w:val="Body Text Char"/>
    <w:basedOn w:val="DefaultParagraphFont"/>
    <w:link w:val="BodyText"/>
    <w:uiPriority w:val="1"/>
    <w:rsid w:val="00D37B4C"/>
    <w:rPr>
      <w:rFonts w:ascii="Calibri" w:eastAsia="Calibri" w:hAnsi="Calibri" w:cs="Calibri"/>
      <w:sz w:val="20"/>
      <w:szCs w:val="20"/>
      <w:lang w:val="en-US"/>
    </w:rPr>
  </w:style>
  <w:style w:type="paragraph" w:styleId="ListParagraph">
    <w:name w:val="List Paragraph"/>
    <w:basedOn w:val="Normal"/>
    <w:uiPriority w:val="34"/>
    <w:qFormat/>
    <w:rsid w:val="00BC169F"/>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OebcfWxflF/dhXh8lWN14oufyA==">CgMxLjA4AHIhMTkwandqNU1CWHFsalNIS2JZUnJWb1lzVFlHQWlFMXVw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613</Words>
  <Characters>3497</Characters>
  <Application>Microsoft Office Word</Application>
  <DocSecurity>0</DocSecurity>
  <Lines>29</Lines>
  <Paragraphs>8</Paragraphs>
  <ScaleCrop>false</ScaleCrop>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Heena</dc:creator>
  <cp:revision>1</cp:revision>
  <dcterms:created xsi:type="dcterms:W3CDTF">2023-10-03T21:25:00Z</dcterms:created>
</cp:coreProperties>
</file>